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4F4B37">
        <w:rPr>
          <w:rFonts w:ascii="Tahoma" w:hAnsi="Tahoma" w:cs="Tahoma"/>
          <w:b/>
          <w:sz w:val="22"/>
          <w:szCs w:val="22"/>
        </w:rPr>
        <w:t>EXTRAORDINARIA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EC171D">
        <w:rPr>
          <w:rFonts w:ascii="Tahoma" w:hAnsi="Tahoma" w:cs="Tahoma"/>
          <w:b/>
          <w:sz w:val="22"/>
          <w:szCs w:val="22"/>
        </w:rPr>
        <w:t>21</w:t>
      </w:r>
      <w:r w:rsidR="004710C0">
        <w:rPr>
          <w:rFonts w:ascii="Tahoma" w:hAnsi="Tahoma" w:cs="Tahoma"/>
          <w:b/>
          <w:sz w:val="22"/>
          <w:szCs w:val="22"/>
        </w:rPr>
        <w:t xml:space="preserve"> DE MARZO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4710C0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014789" w:rsidRDefault="00014789" w:rsidP="00014789">
      <w:pPr>
        <w:rPr>
          <w:rFonts w:ascii="Tahoma" w:hAnsi="Tahoma" w:cs="Tahoma"/>
        </w:rPr>
      </w:pPr>
      <w:r w:rsidRPr="007E1EA5">
        <w:rPr>
          <w:rFonts w:ascii="Tahoma" w:hAnsi="Tahoma" w:cs="Tahoma"/>
          <w:b/>
        </w:rPr>
        <w:t>1.-</w:t>
      </w:r>
      <w:r w:rsidRPr="007E1EA5">
        <w:rPr>
          <w:rFonts w:ascii="Tahoma" w:hAnsi="Tahoma" w:cs="Tahoma"/>
        </w:rPr>
        <w:t>Lista de Asistencia y Declaración del Quórum legal</w:t>
      </w:r>
    </w:p>
    <w:p w:rsidR="00014789" w:rsidRPr="00681E02" w:rsidRDefault="00014789" w:rsidP="00014789">
      <w:pPr>
        <w:rPr>
          <w:rFonts w:ascii="Tahoma" w:hAnsi="Tahoma" w:cs="Tahoma"/>
          <w:sz w:val="18"/>
        </w:rPr>
      </w:pPr>
    </w:p>
    <w:p w:rsidR="00866D99" w:rsidRPr="00C82AEB" w:rsidRDefault="00EC171D" w:rsidP="00866D9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="004710C0" w:rsidRPr="001D71F9">
        <w:rPr>
          <w:rFonts w:ascii="Tahoma" w:hAnsi="Tahoma" w:cs="Tahoma"/>
          <w:b/>
        </w:rPr>
        <w:t>.-</w:t>
      </w:r>
      <w:r w:rsidR="004710C0" w:rsidRPr="004710C0">
        <w:rPr>
          <w:rFonts w:ascii="Tahoma" w:hAnsi="Tahoma" w:cs="Tahoma"/>
        </w:rPr>
        <w:t xml:space="preserve"> </w:t>
      </w:r>
      <w:r w:rsidR="004710C0">
        <w:rPr>
          <w:rFonts w:ascii="Tahoma" w:hAnsi="Tahoma" w:cs="Tahoma"/>
        </w:rPr>
        <w:t xml:space="preserve">Se solicita la aprobación del Ayuntamiento en pleno para, </w:t>
      </w:r>
      <w:r w:rsidR="00866D99">
        <w:rPr>
          <w:rFonts w:ascii="Tahoma" w:hAnsi="Tahoma" w:cs="Tahoma"/>
        </w:rPr>
        <w:t xml:space="preserve">Aprobación del  </w:t>
      </w:r>
      <w:r w:rsidR="00866D99" w:rsidRPr="00C82AEB">
        <w:rPr>
          <w:rFonts w:ascii="Tahoma" w:hAnsi="Tahoma" w:cs="Tahoma"/>
        </w:rPr>
        <w:t xml:space="preserve">Decreto  No. </w:t>
      </w:r>
      <w:r w:rsidR="00866D99" w:rsidRPr="00C82AEB">
        <w:rPr>
          <w:rFonts w:ascii="Tahoma" w:hAnsi="Tahoma" w:cs="Tahoma"/>
          <w:b/>
        </w:rPr>
        <w:t>26310/LXI/17,</w:t>
      </w:r>
      <w:r w:rsidR="00866D99" w:rsidRPr="00C82AEB">
        <w:rPr>
          <w:rFonts w:ascii="Tahoma" w:hAnsi="Tahoma" w:cs="Tahoma"/>
        </w:rPr>
        <w:t xml:space="preserve"> misma que deroga el Artículo Segundo Transitorio d</w:t>
      </w:r>
      <w:r w:rsidR="00866D99">
        <w:rPr>
          <w:rFonts w:ascii="Tahoma" w:hAnsi="Tahoma" w:cs="Tahoma"/>
        </w:rPr>
        <w:t>el Decreto número 25886/LXI/16.</w:t>
      </w:r>
      <w:r w:rsidR="00866D99" w:rsidRPr="00C82AEB">
        <w:rPr>
          <w:rFonts w:ascii="Tahoma" w:hAnsi="Tahoma" w:cs="Tahoma"/>
        </w:rPr>
        <w:t xml:space="preserve"> </w:t>
      </w:r>
    </w:p>
    <w:p w:rsidR="00C264BD" w:rsidRDefault="00C264BD" w:rsidP="00866D99">
      <w:pPr>
        <w:pStyle w:val="Sinespaciado"/>
        <w:jc w:val="both"/>
        <w:rPr>
          <w:rFonts w:ascii="Tahoma" w:hAnsi="Tahoma" w:cs="Tahoma"/>
          <w:b/>
        </w:rPr>
      </w:pPr>
    </w:p>
    <w:p w:rsidR="00C264BD" w:rsidRPr="009409D2" w:rsidRDefault="00EC171D" w:rsidP="00C264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="00C264BD">
        <w:rPr>
          <w:rFonts w:ascii="Tahoma" w:hAnsi="Tahoma" w:cs="Tahoma"/>
          <w:b/>
        </w:rPr>
        <w:t xml:space="preserve">.- </w:t>
      </w:r>
      <w:r w:rsidR="00C264BD" w:rsidRPr="009409D2">
        <w:rPr>
          <w:rFonts w:ascii="Tahoma" w:hAnsi="Tahoma" w:cs="Tahoma"/>
          <w:b/>
        </w:rPr>
        <w:t>ASUNTOS GENERALES</w:t>
      </w: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>
      <w:bookmarkStart w:id="0" w:name="_GoBack"/>
      <w:bookmarkEnd w:id="0"/>
    </w:p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6C7E"/>
    <w:rsid w:val="00096530"/>
    <w:rsid w:val="001E56B9"/>
    <w:rsid w:val="002200BA"/>
    <w:rsid w:val="004710C0"/>
    <w:rsid w:val="004F4B37"/>
    <w:rsid w:val="006A0799"/>
    <w:rsid w:val="0070077A"/>
    <w:rsid w:val="00866D99"/>
    <w:rsid w:val="008F2642"/>
    <w:rsid w:val="009409D2"/>
    <w:rsid w:val="00C264BD"/>
    <w:rsid w:val="00C53E23"/>
    <w:rsid w:val="00CA52DB"/>
    <w:rsid w:val="00DE1A92"/>
    <w:rsid w:val="00E406A1"/>
    <w:rsid w:val="00EC171D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4</cp:revision>
  <dcterms:created xsi:type="dcterms:W3CDTF">2017-04-05T20:08:00Z</dcterms:created>
  <dcterms:modified xsi:type="dcterms:W3CDTF">2017-04-05T20:23:00Z</dcterms:modified>
</cp:coreProperties>
</file>